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A0834" w14:textId="77777777" w:rsidR="00505C08" w:rsidRDefault="00505C08" w:rsidP="00505C0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Муниципальное бюджетное дошкольное образовательное учреждение                         муниципального образования город Краснодар </w:t>
      </w:r>
    </w:p>
    <w:p w14:paraId="3349840A" w14:textId="77777777" w:rsidR="00505C08" w:rsidRPr="008C5842" w:rsidRDefault="00505C08" w:rsidP="00505C08">
      <w:pPr>
        <w:spacing w:after="0" w:line="240" w:lineRule="auto"/>
        <w:jc w:val="center"/>
        <w:rPr>
          <w:rFonts w:ascii="Times New Roman" w:eastAsia="Times New Roman" w:hAnsi="Times New Roman" w:cs="Times New Roman"/>
          <w:sz w:val="28"/>
          <w:szCs w:val="28"/>
        </w:rPr>
      </w:pPr>
      <w:r w:rsidRPr="008C5842">
        <w:rPr>
          <w:rFonts w:ascii="Times New Roman" w:eastAsia="Times New Roman" w:hAnsi="Times New Roman" w:cs="Times New Roman"/>
          <w:bCs/>
          <w:sz w:val="24"/>
          <w:szCs w:val="24"/>
        </w:rPr>
        <w:t>«Детский сад</w:t>
      </w:r>
      <w:r>
        <w:rPr>
          <w:rFonts w:ascii="Times New Roman" w:eastAsia="Times New Roman" w:hAnsi="Times New Roman" w:cs="Times New Roman"/>
          <w:bCs/>
          <w:sz w:val="24"/>
          <w:szCs w:val="24"/>
        </w:rPr>
        <w:t xml:space="preserve"> общеразвивающего вида</w:t>
      </w:r>
      <w:r w:rsidRPr="008C5842">
        <w:rPr>
          <w:rFonts w:ascii="Times New Roman" w:eastAsia="Times New Roman" w:hAnsi="Times New Roman" w:cs="Times New Roman"/>
          <w:bCs/>
          <w:sz w:val="24"/>
          <w:szCs w:val="24"/>
        </w:rPr>
        <w:t xml:space="preserve"> №57»</w:t>
      </w:r>
    </w:p>
    <w:p w14:paraId="265B429C" w14:textId="77777777" w:rsidR="00505C08" w:rsidRPr="00344AA7" w:rsidRDefault="00505C08" w:rsidP="00505C08">
      <w:pPr>
        <w:jc w:val="center"/>
        <w:rPr>
          <w:rFonts w:ascii="Times New Roman" w:eastAsia="Times New Roman" w:hAnsi="Times New Roman" w:cs="Times New Roman"/>
          <w:sz w:val="28"/>
          <w:szCs w:val="28"/>
        </w:rPr>
      </w:pPr>
    </w:p>
    <w:p w14:paraId="16171F62" w14:textId="77777777" w:rsidR="00505C08" w:rsidRDefault="00505C08" w:rsidP="00505C08">
      <w:pPr>
        <w:pStyle w:val="c4"/>
        <w:shd w:val="clear" w:color="auto" w:fill="FFFFFF"/>
        <w:spacing w:before="0" w:beforeAutospacing="0" w:after="0" w:afterAutospacing="0"/>
        <w:jc w:val="center"/>
        <w:rPr>
          <w:b/>
          <w:bCs/>
          <w:color w:val="000000"/>
          <w:sz w:val="40"/>
          <w:szCs w:val="40"/>
        </w:rPr>
      </w:pPr>
    </w:p>
    <w:p w14:paraId="101BBBBC" w14:textId="77777777" w:rsidR="00505C08" w:rsidRDefault="00505C08" w:rsidP="00505C08">
      <w:pPr>
        <w:pStyle w:val="c4"/>
        <w:shd w:val="clear" w:color="auto" w:fill="FFFFFF"/>
        <w:spacing w:before="0" w:beforeAutospacing="0" w:after="0" w:afterAutospacing="0"/>
        <w:jc w:val="center"/>
        <w:rPr>
          <w:b/>
          <w:bCs/>
          <w:color w:val="000000"/>
          <w:sz w:val="40"/>
          <w:szCs w:val="40"/>
        </w:rPr>
      </w:pPr>
    </w:p>
    <w:p w14:paraId="12FDD991" w14:textId="77777777" w:rsidR="00505C08" w:rsidRDefault="00505C08" w:rsidP="00505C08">
      <w:pPr>
        <w:pStyle w:val="c4"/>
        <w:shd w:val="clear" w:color="auto" w:fill="FFFFFF"/>
        <w:spacing w:before="0" w:beforeAutospacing="0" w:after="0" w:afterAutospacing="0"/>
        <w:jc w:val="center"/>
        <w:rPr>
          <w:b/>
          <w:bCs/>
          <w:color w:val="000000"/>
          <w:sz w:val="40"/>
          <w:szCs w:val="40"/>
        </w:rPr>
      </w:pPr>
    </w:p>
    <w:p w14:paraId="2F9040FB" w14:textId="77777777" w:rsidR="00505C08" w:rsidRDefault="00505C08" w:rsidP="00505C08">
      <w:pPr>
        <w:pStyle w:val="c4"/>
        <w:shd w:val="clear" w:color="auto" w:fill="FFFFFF"/>
        <w:spacing w:before="0" w:beforeAutospacing="0" w:after="0" w:afterAutospacing="0"/>
        <w:jc w:val="center"/>
        <w:rPr>
          <w:b/>
          <w:bCs/>
          <w:color w:val="000000"/>
          <w:sz w:val="40"/>
          <w:szCs w:val="40"/>
        </w:rPr>
      </w:pPr>
    </w:p>
    <w:p w14:paraId="4C19A497" w14:textId="77777777" w:rsidR="00505C08" w:rsidRDefault="00505C08" w:rsidP="00505C08">
      <w:pPr>
        <w:pStyle w:val="c4"/>
        <w:shd w:val="clear" w:color="auto" w:fill="FFFFFF"/>
        <w:spacing w:before="0" w:beforeAutospacing="0" w:after="0" w:afterAutospacing="0"/>
        <w:jc w:val="center"/>
        <w:rPr>
          <w:b/>
          <w:bCs/>
          <w:color w:val="000000"/>
          <w:sz w:val="40"/>
          <w:szCs w:val="40"/>
        </w:rPr>
      </w:pPr>
    </w:p>
    <w:p w14:paraId="0ECC12AB" w14:textId="77777777" w:rsidR="00505C08" w:rsidRPr="00505C08" w:rsidRDefault="00505C08" w:rsidP="00505C08">
      <w:pPr>
        <w:pStyle w:val="c4"/>
        <w:shd w:val="clear" w:color="auto" w:fill="FFFFFF"/>
        <w:tabs>
          <w:tab w:val="left" w:pos="1519"/>
          <w:tab w:val="center" w:pos="4677"/>
        </w:tabs>
        <w:spacing w:before="0" w:beforeAutospacing="0" w:after="0" w:afterAutospacing="0"/>
        <w:jc w:val="center"/>
        <w:rPr>
          <w:color w:val="0070C0"/>
          <w:sz w:val="52"/>
          <w:szCs w:val="52"/>
        </w:rPr>
      </w:pPr>
      <w:r>
        <w:rPr>
          <w:bCs/>
          <w:color w:val="000000"/>
          <w:sz w:val="52"/>
          <w:szCs w:val="52"/>
        </w:rPr>
        <w:t>Советы родителям по организации семейного досуга во время Новогодних каникул</w:t>
      </w:r>
    </w:p>
    <w:p w14:paraId="45F4ED7B" w14:textId="77777777" w:rsidR="00505C08" w:rsidRPr="00D712BF" w:rsidRDefault="00505C08" w:rsidP="00505C08">
      <w:pPr>
        <w:shd w:val="clear" w:color="auto" w:fill="FFFFFF"/>
        <w:spacing w:after="0"/>
        <w:rPr>
          <w:color w:val="404040" w:themeColor="text1" w:themeTint="BF"/>
          <w:sz w:val="32"/>
          <w:szCs w:val="32"/>
        </w:rPr>
      </w:pPr>
      <w:r w:rsidRPr="00D712BF">
        <w:rPr>
          <w:color w:val="404040" w:themeColor="text1" w:themeTint="BF"/>
          <w:sz w:val="32"/>
          <w:szCs w:val="32"/>
        </w:rPr>
        <w:t> </w:t>
      </w:r>
    </w:p>
    <w:p w14:paraId="60476CD6" w14:textId="77777777" w:rsidR="00505C08" w:rsidRDefault="00505C08" w:rsidP="00505C08">
      <w:pPr>
        <w:shd w:val="clear" w:color="auto" w:fill="FFFFFF"/>
        <w:spacing w:after="0"/>
        <w:rPr>
          <w:rStyle w:val="c2"/>
          <w:b/>
          <w:bCs/>
          <w:color w:val="000000"/>
          <w:sz w:val="28"/>
          <w:szCs w:val="28"/>
        </w:rPr>
      </w:pPr>
      <w:r w:rsidRPr="00D712BF">
        <w:rPr>
          <w:rStyle w:val="c2"/>
          <w:b/>
          <w:bCs/>
          <w:color w:val="000000"/>
          <w:sz w:val="28"/>
          <w:szCs w:val="28"/>
        </w:rPr>
        <w:t>                 </w:t>
      </w:r>
    </w:p>
    <w:p w14:paraId="2F272FD3" w14:textId="77777777" w:rsidR="00505C08" w:rsidRDefault="00505C08" w:rsidP="00505C08">
      <w:pPr>
        <w:shd w:val="clear" w:color="auto" w:fill="FFFFFF"/>
        <w:spacing w:after="0"/>
        <w:rPr>
          <w:rStyle w:val="c2"/>
          <w:b/>
          <w:bCs/>
          <w:color w:val="000000"/>
          <w:sz w:val="28"/>
          <w:szCs w:val="28"/>
        </w:rPr>
      </w:pPr>
    </w:p>
    <w:p w14:paraId="0D628294" w14:textId="77777777" w:rsidR="00505C08" w:rsidRDefault="00505C08" w:rsidP="00505C08">
      <w:pPr>
        <w:shd w:val="clear" w:color="auto" w:fill="FFFFFF"/>
        <w:spacing w:after="0"/>
        <w:rPr>
          <w:rStyle w:val="c2"/>
          <w:b/>
          <w:bCs/>
          <w:color w:val="000000"/>
          <w:sz w:val="28"/>
          <w:szCs w:val="28"/>
        </w:rPr>
      </w:pPr>
    </w:p>
    <w:p w14:paraId="173821D6" w14:textId="77777777" w:rsidR="00505C08" w:rsidRDefault="00505C08" w:rsidP="00505C08">
      <w:pPr>
        <w:shd w:val="clear" w:color="auto" w:fill="FFFFFF"/>
        <w:spacing w:after="0"/>
        <w:rPr>
          <w:rStyle w:val="c2"/>
          <w:b/>
          <w:bCs/>
          <w:color w:val="000000"/>
          <w:sz w:val="28"/>
          <w:szCs w:val="28"/>
        </w:rPr>
      </w:pPr>
    </w:p>
    <w:p w14:paraId="5F76DFD0" w14:textId="77777777" w:rsidR="00505C08" w:rsidRDefault="00505C08" w:rsidP="00505C08">
      <w:pPr>
        <w:shd w:val="clear" w:color="auto" w:fill="FFFFFF"/>
        <w:spacing w:after="0"/>
        <w:rPr>
          <w:rStyle w:val="c2"/>
          <w:b/>
          <w:bCs/>
          <w:color w:val="000000"/>
          <w:sz w:val="28"/>
          <w:szCs w:val="28"/>
        </w:rPr>
      </w:pPr>
    </w:p>
    <w:p w14:paraId="6E751CEE" w14:textId="77777777" w:rsidR="00505C08" w:rsidRDefault="00505C08" w:rsidP="00505C08">
      <w:pPr>
        <w:shd w:val="clear" w:color="auto" w:fill="FFFFFF"/>
        <w:spacing w:after="0"/>
        <w:rPr>
          <w:rStyle w:val="c2"/>
          <w:b/>
          <w:bCs/>
          <w:color w:val="000000"/>
          <w:sz w:val="28"/>
          <w:szCs w:val="28"/>
        </w:rPr>
      </w:pPr>
    </w:p>
    <w:p w14:paraId="1DE3C5A8" w14:textId="77777777" w:rsidR="00505C08" w:rsidRDefault="00505C08" w:rsidP="00505C08">
      <w:pPr>
        <w:shd w:val="clear" w:color="auto" w:fill="FFFFFF"/>
        <w:spacing w:after="0"/>
        <w:rPr>
          <w:rStyle w:val="c2"/>
          <w:b/>
          <w:bCs/>
          <w:color w:val="000000"/>
          <w:sz w:val="28"/>
          <w:szCs w:val="28"/>
        </w:rPr>
      </w:pPr>
    </w:p>
    <w:p w14:paraId="462286C9" w14:textId="77777777" w:rsidR="00505C08" w:rsidRDefault="00505C08" w:rsidP="00505C08">
      <w:pPr>
        <w:shd w:val="clear" w:color="auto" w:fill="FFFFFF"/>
        <w:spacing w:after="0"/>
        <w:rPr>
          <w:rStyle w:val="c2"/>
          <w:b/>
          <w:bCs/>
          <w:color w:val="000000"/>
          <w:sz w:val="28"/>
          <w:szCs w:val="28"/>
        </w:rPr>
      </w:pPr>
    </w:p>
    <w:p w14:paraId="3599B52C" w14:textId="77777777" w:rsidR="00505C08" w:rsidRDefault="00505C08" w:rsidP="00505C08">
      <w:pPr>
        <w:shd w:val="clear" w:color="auto" w:fill="FFFFFF"/>
        <w:spacing w:after="0"/>
        <w:rPr>
          <w:rStyle w:val="c2"/>
          <w:b/>
          <w:bCs/>
          <w:color w:val="000000"/>
          <w:sz w:val="28"/>
          <w:szCs w:val="28"/>
        </w:rPr>
      </w:pPr>
    </w:p>
    <w:p w14:paraId="64C81EE4" w14:textId="77777777" w:rsidR="00505C08" w:rsidRDefault="00505C08" w:rsidP="00505C08">
      <w:pPr>
        <w:shd w:val="clear" w:color="auto" w:fill="FFFFFF"/>
        <w:spacing w:after="0"/>
        <w:rPr>
          <w:rStyle w:val="c2"/>
          <w:b/>
          <w:bCs/>
          <w:color w:val="000000"/>
          <w:sz w:val="28"/>
          <w:szCs w:val="28"/>
        </w:rPr>
      </w:pPr>
    </w:p>
    <w:p w14:paraId="6C55FCB9" w14:textId="77777777" w:rsidR="00505C08" w:rsidRDefault="00505C08" w:rsidP="00505C08">
      <w:pPr>
        <w:shd w:val="clear" w:color="auto" w:fill="FFFFFF"/>
        <w:spacing w:after="0"/>
        <w:rPr>
          <w:rStyle w:val="c2"/>
          <w:b/>
          <w:bCs/>
          <w:color w:val="000000"/>
          <w:sz w:val="28"/>
          <w:szCs w:val="28"/>
        </w:rPr>
      </w:pPr>
    </w:p>
    <w:p w14:paraId="39CD34A0" w14:textId="77777777" w:rsidR="00505C08" w:rsidRDefault="00505C08" w:rsidP="00505C08">
      <w:pPr>
        <w:shd w:val="clear" w:color="auto" w:fill="FFFFFF"/>
        <w:spacing w:after="0"/>
        <w:rPr>
          <w:rStyle w:val="c2"/>
          <w:b/>
          <w:bCs/>
          <w:color w:val="000000"/>
          <w:sz w:val="28"/>
          <w:szCs w:val="28"/>
        </w:rPr>
      </w:pPr>
    </w:p>
    <w:p w14:paraId="1068BBDD" w14:textId="77777777" w:rsidR="00505C08" w:rsidRDefault="00505C08" w:rsidP="00505C08">
      <w:pPr>
        <w:shd w:val="clear" w:color="auto" w:fill="FFFFFF"/>
        <w:spacing w:after="0"/>
        <w:rPr>
          <w:rStyle w:val="c2"/>
          <w:b/>
          <w:bCs/>
          <w:color w:val="000000"/>
          <w:sz w:val="28"/>
          <w:szCs w:val="28"/>
        </w:rPr>
      </w:pPr>
    </w:p>
    <w:p w14:paraId="1CFBC9AE" w14:textId="77777777" w:rsidR="00505C08" w:rsidRDefault="00505C08" w:rsidP="00505C0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274DB20" w14:textId="77777777" w:rsidR="00505C08" w:rsidRPr="00CB4E8E" w:rsidRDefault="00505C08" w:rsidP="00505C08">
      <w:pPr>
        <w:spacing w:after="0"/>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CB4E8E">
        <w:rPr>
          <w:rFonts w:ascii="Times New Roman" w:eastAsia="Times New Roman" w:hAnsi="Times New Roman" w:cs="Times New Roman"/>
          <w:sz w:val="24"/>
          <w:szCs w:val="24"/>
        </w:rPr>
        <w:t>Подготовила: воспитатель</w:t>
      </w:r>
    </w:p>
    <w:p w14:paraId="580715F8" w14:textId="77777777" w:rsidR="00505C08" w:rsidRPr="00CB4E8E" w:rsidRDefault="00505C08" w:rsidP="00505C08">
      <w:pPr>
        <w:spacing w:after="0"/>
        <w:jc w:val="center"/>
        <w:rPr>
          <w:rFonts w:ascii="Times New Roman" w:eastAsia="Times New Roman" w:hAnsi="Times New Roman" w:cs="Times New Roman"/>
          <w:sz w:val="24"/>
          <w:szCs w:val="24"/>
        </w:rPr>
      </w:pPr>
      <w:r w:rsidRPr="00CB4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Сорокина Ольга Михайловна</w:t>
      </w:r>
    </w:p>
    <w:p w14:paraId="22E29F8B" w14:textId="77777777" w:rsidR="00505C08" w:rsidRDefault="00505C08" w:rsidP="00505C08">
      <w:pPr>
        <w:spacing w:after="0"/>
        <w:jc w:val="center"/>
        <w:rPr>
          <w:rFonts w:ascii="Times New Roman" w:eastAsia="Times New Roman" w:hAnsi="Times New Roman" w:cs="Times New Roman"/>
          <w:bCs/>
          <w:sz w:val="24"/>
          <w:szCs w:val="24"/>
        </w:rPr>
      </w:pPr>
    </w:p>
    <w:p w14:paraId="6B0F56CF" w14:textId="77777777" w:rsidR="00505C08" w:rsidRDefault="00505C08" w:rsidP="00505C08">
      <w:pPr>
        <w:spacing w:after="0"/>
        <w:jc w:val="center"/>
        <w:rPr>
          <w:rFonts w:ascii="Times New Roman" w:eastAsia="Times New Roman" w:hAnsi="Times New Roman" w:cs="Times New Roman"/>
          <w:bCs/>
          <w:sz w:val="24"/>
          <w:szCs w:val="24"/>
        </w:rPr>
      </w:pPr>
    </w:p>
    <w:p w14:paraId="46822FB2" w14:textId="77777777" w:rsidR="00505C08" w:rsidRDefault="00505C08" w:rsidP="00505C08">
      <w:pPr>
        <w:spacing w:after="0"/>
        <w:jc w:val="center"/>
        <w:rPr>
          <w:rFonts w:ascii="Times New Roman" w:eastAsia="Times New Roman" w:hAnsi="Times New Roman" w:cs="Times New Roman"/>
          <w:bCs/>
          <w:sz w:val="24"/>
          <w:szCs w:val="24"/>
        </w:rPr>
      </w:pPr>
    </w:p>
    <w:p w14:paraId="0B6C9A1B" w14:textId="77777777" w:rsidR="00505C08" w:rsidRDefault="00505C08" w:rsidP="00505C08">
      <w:pPr>
        <w:spacing w:after="0"/>
        <w:jc w:val="center"/>
        <w:rPr>
          <w:rFonts w:ascii="Times New Roman" w:eastAsia="Times New Roman" w:hAnsi="Times New Roman" w:cs="Times New Roman"/>
          <w:bCs/>
          <w:sz w:val="24"/>
          <w:szCs w:val="24"/>
        </w:rPr>
      </w:pPr>
    </w:p>
    <w:p w14:paraId="6060BA80" w14:textId="77777777" w:rsidR="00505C08" w:rsidRDefault="00505C08" w:rsidP="00505C08">
      <w:pPr>
        <w:spacing w:after="0"/>
        <w:jc w:val="center"/>
        <w:rPr>
          <w:rFonts w:ascii="Times New Roman" w:eastAsia="Times New Roman" w:hAnsi="Times New Roman" w:cs="Times New Roman"/>
          <w:bCs/>
          <w:sz w:val="24"/>
          <w:szCs w:val="24"/>
        </w:rPr>
      </w:pPr>
    </w:p>
    <w:p w14:paraId="79DF9F48" w14:textId="77777777" w:rsidR="00505C08" w:rsidRDefault="00505C08" w:rsidP="00505C08">
      <w:pPr>
        <w:spacing w:after="0"/>
        <w:jc w:val="center"/>
        <w:rPr>
          <w:rFonts w:ascii="Times New Roman" w:eastAsia="Times New Roman" w:hAnsi="Times New Roman" w:cs="Times New Roman"/>
          <w:bCs/>
          <w:sz w:val="24"/>
          <w:szCs w:val="24"/>
        </w:rPr>
      </w:pPr>
    </w:p>
    <w:p w14:paraId="12EE84BF" w14:textId="77777777" w:rsidR="00505C08" w:rsidRDefault="00505C08" w:rsidP="00505C08">
      <w:pPr>
        <w:spacing w:after="0"/>
        <w:jc w:val="center"/>
        <w:rPr>
          <w:rFonts w:ascii="Times New Roman" w:eastAsia="Times New Roman" w:hAnsi="Times New Roman" w:cs="Times New Roman"/>
          <w:bCs/>
          <w:sz w:val="24"/>
          <w:szCs w:val="24"/>
        </w:rPr>
      </w:pPr>
    </w:p>
    <w:p w14:paraId="636742F7" w14:textId="77777777" w:rsidR="00D32FAA" w:rsidRDefault="00D32FAA" w:rsidP="00D32FAA">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Декабр</w:t>
      </w:r>
      <w:r w:rsidR="00505C08">
        <w:rPr>
          <w:rFonts w:ascii="Times New Roman" w:eastAsia="Times New Roman" w:hAnsi="Times New Roman" w:cs="Times New Roman"/>
          <w:bCs/>
          <w:sz w:val="24"/>
          <w:szCs w:val="24"/>
        </w:rPr>
        <w:t>ь</w:t>
      </w:r>
      <w:r>
        <w:rPr>
          <w:rFonts w:ascii="Times New Roman" w:eastAsia="Times New Roman" w:hAnsi="Times New Roman" w:cs="Times New Roman"/>
          <w:bCs/>
          <w:sz w:val="24"/>
          <w:szCs w:val="24"/>
        </w:rPr>
        <w:t xml:space="preserve"> 2024</w:t>
      </w:r>
      <w:r w:rsidR="00505C08" w:rsidRPr="00CB4E8E">
        <w:rPr>
          <w:rFonts w:ascii="Times New Roman" w:eastAsia="Times New Roman" w:hAnsi="Times New Roman" w:cs="Times New Roman"/>
          <w:bCs/>
          <w:sz w:val="24"/>
          <w:szCs w:val="24"/>
        </w:rPr>
        <w:t>г</w:t>
      </w:r>
    </w:p>
    <w:p w14:paraId="0B80E4AF" w14:textId="77777777" w:rsidR="00505C08" w:rsidRPr="00D32FAA" w:rsidRDefault="00505C08" w:rsidP="00D32FAA">
      <w:pPr>
        <w:spacing w:after="0"/>
        <w:jc w:val="center"/>
        <w:rPr>
          <w:rFonts w:ascii="Times New Roman" w:eastAsia="Times New Roman" w:hAnsi="Times New Roman" w:cs="Times New Roman"/>
          <w:bCs/>
          <w:sz w:val="24"/>
          <w:szCs w:val="24"/>
        </w:rPr>
      </w:pPr>
      <w:r w:rsidRPr="00D32FAA">
        <w:rPr>
          <w:rStyle w:val="c3"/>
          <w:rFonts w:ascii="Times New Roman" w:hAnsi="Times New Roman" w:cs="Times New Roman"/>
          <w:b/>
          <w:bCs/>
          <w:color w:val="333333"/>
          <w:sz w:val="32"/>
          <w:szCs w:val="32"/>
        </w:rPr>
        <w:lastRenderedPageBreak/>
        <w:t>«Советы родителям по организации семейного досуга во время Новогодних каникул»</w:t>
      </w:r>
    </w:p>
    <w:p w14:paraId="6AD1D714"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Скоро наступят долгожданные выходные, новогодние каникулы. Каждый ребенок с нетерпением ждет, когда же наступят зимние каникулы, это веселое время, когда не нужно идти в детский сад, а можно весело проводить время со своими близкими и друзьями. Конечно же, родители ждут наступления каникул не меньше, чем их любимые чада, ведь это время, когда они могут полезно и продуктивно провести время со своими детьми.</w:t>
      </w:r>
    </w:p>
    <w:p w14:paraId="0F34FB60"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Новогодние праздники -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 Отдых в период новогодних каникул должен быть не только полезным, но и увлекательным, чтобы дети вспоминали об этом с радостью и позитивом.</w:t>
      </w:r>
    </w:p>
    <w:p w14:paraId="7E9C54EF"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Для того чтобы отдых запомнился, понравился и стал максимально полезным, хочу предложить вам небольшую консультацию-подсказку с предложениями, как интересно провести эти замечательные дни. Постарайтесь комбинировать шумные развлечения и тихий отдых, походы в гости и семейные вечера. Необязательно посещать все мероприятия, которые устраиваются для детей. Выберите те развлечения, которые будут интересны не только детям, но и всей вашей семье. Родители тоже имеют право на интересный и полезный отдых.</w:t>
      </w:r>
    </w:p>
    <w:p w14:paraId="4E734478"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Сходите с ребенком на Новогоднее представление. А после обязательно обсудите с ребенком, что он видел: какие были главные герои, что они делали, что чувствовали, какие это герои: положительные или отрицательные. Дома предложите ребенку пересказать сюжет кому-то из членов семьи (папе, сестре, бабушке). Расспросите своего ребенка, что больше всего ему запомнилось. Пусть дома ребенок нарисует главных героев или какую-нибудь сценку, поиграет в такую же сказку или придумает свое продолжение.</w:t>
      </w:r>
    </w:p>
    <w:p w14:paraId="37167BF2"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Организуйте детский утренник на дому. Не обязательно приглашать героев Деда Мороза и Снегурочки. Достаточно собрать несколько друзей своего ребенка, приготовить несложный стол с бутербродами, пиццей и фруктовыми шашлычками, придумать несложные конкурсы или взять с интернета, сейчас их на сайтах огромное количество. Попробуйте выступить в роли аниматора и просто подурачьтесь с детьми.</w:t>
      </w:r>
    </w:p>
    <w:p w14:paraId="749DD046"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Если позволяет погода, устройте пешую экскурсию. Все учреждения нашего города красиво украшены к новогодним праздникам. Обратите внимание ребенка на украшения, огни и прочее. Обязательно расскажите, что там происходит, какие люди работают – профессии, где учились, есть ли форменная одежда, что они делают и для кого.</w:t>
      </w:r>
    </w:p>
    <w:p w14:paraId="654BF3B4" w14:textId="0A1DAF5C"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 xml:space="preserve">На природу всей семьей. Обязательно устраивайте всей семьей выходы на природу несколько раз, я уверена, что у вас надолго останется ощущение хорошего полноценного отдыха и веселого зимнего праздника. </w:t>
      </w:r>
      <w:r>
        <w:rPr>
          <w:rStyle w:val="c1"/>
          <w:color w:val="333333"/>
          <w:sz w:val="28"/>
          <w:szCs w:val="28"/>
        </w:rPr>
        <w:lastRenderedPageBreak/>
        <w:t>Собираясь на прогулку, возьмите с собой мешочек с пшеном (или любой другой крупой). Детям очень нравится рисовать крупой. А если удастся набрать «разнокалиберные» и разноцветные творческие материалы (к примеру, гречку, пшено, семечки, фасоль</w:t>
      </w:r>
      <w:r w:rsidR="00CE44B4">
        <w:rPr>
          <w:rStyle w:val="c1"/>
          <w:color w:val="333333"/>
          <w:sz w:val="28"/>
          <w:szCs w:val="28"/>
        </w:rPr>
        <w:t>)</w:t>
      </w:r>
      <w:r>
        <w:rPr>
          <w:rStyle w:val="c1"/>
          <w:color w:val="333333"/>
          <w:sz w:val="28"/>
          <w:szCs w:val="28"/>
        </w:rPr>
        <w:t>, то получатся объемные рисунки.</w:t>
      </w:r>
    </w:p>
    <w:p w14:paraId="2DD13E59"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Ноу-хау: насыпьте крупу в пластиковые бутылочки и проделать в них маленькие отверстия, через которые сыплется крупа. Рисовать такими «крупяными макси - карандашами» еще интереснее.</w:t>
      </w:r>
    </w:p>
    <w:p w14:paraId="4F519CC5"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А еще в пластиковые бутылки можно набрать дома разноцветной воды, подкрашенной акварельными красками. Маленькая дырка в пробке превращает бутылку в «брызгалку», которой можно рисовать на снегу.</w:t>
      </w:r>
    </w:p>
    <w:p w14:paraId="08F81380"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Недаром гласит мудрая народная пословица «Подкорми птиц зимою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Смастерите кормушки для птиц, используя пакеты из-под сока или молока. Готовые кормушки развесьте на деревьях возле дома. 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 Для детей это будет не только увлекательная игра, но и настоящий урок доброты!</w:t>
      </w:r>
    </w:p>
    <w:p w14:paraId="3010D87D"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И, конечно не забывайте про подвижные игры:</w:t>
      </w:r>
    </w:p>
    <w:p w14:paraId="114DF5BA" w14:textId="77777777" w:rsidR="00505C08" w:rsidRDefault="00505C08" w:rsidP="00505C08">
      <w:pPr>
        <w:pStyle w:val="c0"/>
        <w:shd w:val="clear" w:color="auto" w:fill="FFFFFF"/>
        <w:spacing w:before="0" w:beforeAutospacing="0" w:after="0" w:afterAutospacing="0"/>
        <w:ind w:firstLine="1134"/>
        <w:jc w:val="center"/>
        <w:rPr>
          <w:rFonts w:ascii="Calibri" w:hAnsi="Calibri" w:cs="Calibri"/>
          <w:color w:val="000000"/>
          <w:sz w:val="22"/>
          <w:szCs w:val="22"/>
        </w:rPr>
      </w:pPr>
      <w:r>
        <w:rPr>
          <w:rStyle w:val="c3"/>
          <w:b/>
          <w:bCs/>
          <w:color w:val="333333"/>
          <w:sz w:val="28"/>
          <w:szCs w:val="28"/>
        </w:rPr>
        <w:t>Пришла зима</w:t>
      </w:r>
      <w:r>
        <w:rPr>
          <w:rStyle w:val="c1"/>
          <w:color w:val="333333"/>
          <w:sz w:val="28"/>
          <w:szCs w:val="28"/>
        </w:rPr>
        <w:t>.</w:t>
      </w:r>
    </w:p>
    <w:p w14:paraId="76D88A87"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w:t>
      </w:r>
    </w:p>
    <w:p w14:paraId="6C475274" w14:textId="77777777" w:rsidR="00505C08" w:rsidRDefault="00505C08" w:rsidP="00505C08">
      <w:pPr>
        <w:pStyle w:val="c0"/>
        <w:shd w:val="clear" w:color="auto" w:fill="FFFFFF"/>
        <w:spacing w:before="0" w:beforeAutospacing="0" w:after="0" w:afterAutospacing="0"/>
        <w:ind w:firstLine="1134"/>
        <w:jc w:val="center"/>
        <w:rPr>
          <w:rFonts w:ascii="Calibri" w:hAnsi="Calibri" w:cs="Calibri"/>
          <w:color w:val="000000"/>
          <w:sz w:val="22"/>
          <w:szCs w:val="22"/>
        </w:rPr>
      </w:pPr>
      <w:r>
        <w:rPr>
          <w:rStyle w:val="c3"/>
          <w:b/>
          <w:bCs/>
          <w:color w:val="333333"/>
          <w:sz w:val="28"/>
          <w:szCs w:val="28"/>
        </w:rPr>
        <w:t>Футбол в снегу.</w:t>
      </w:r>
    </w:p>
    <w:p w14:paraId="07331E43"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Летом детвора часто играет во дворе в футбол, но не стоит отказываться от него зимой, ведь дети так любят возиться в снегу. Предложите им сыграть в особенный зимний футбол. Желательно, чтобы снег на площадке был достаточно рыхлый, это сделает игру еще интереснее. Если бегать по сугробам трудно, можно играть в гандбол, то есть руками.</w:t>
      </w:r>
    </w:p>
    <w:p w14:paraId="4F1C9607" w14:textId="77777777" w:rsidR="00505C08" w:rsidRDefault="00505C08" w:rsidP="00505C08">
      <w:pPr>
        <w:pStyle w:val="c0"/>
        <w:shd w:val="clear" w:color="auto" w:fill="FFFFFF"/>
        <w:spacing w:before="0" w:beforeAutospacing="0" w:after="0" w:afterAutospacing="0"/>
        <w:ind w:firstLine="1134"/>
        <w:jc w:val="center"/>
        <w:rPr>
          <w:rFonts w:ascii="Calibri" w:hAnsi="Calibri" w:cs="Calibri"/>
          <w:color w:val="000000"/>
          <w:sz w:val="22"/>
          <w:szCs w:val="22"/>
        </w:rPr>
      </w:pPr>
      <w:r>
        <w:rPr>
          <w:rStyle w:val="c3"/>
          <w:b/>
          <w:bCs/>
          <w:color w:val="333333"/>
          <w:sz w:val="28"/>
          <w:szCs w:val="28"/>
        </w:rPr>
        <w:t>Юные художники.</w:t>
      </w:r>
    </w:p>
    <w:p w14:paraId="16B47265"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 xml:space="preserve">Пора, наконец, достать рулон обоев с антресолей, расстелить его длинной-длинной дорожкой и рисовать на нем всей семьей новый прекрасный мир. Или что получится. Очень увлекательное занятие – это рисование «гигантской печаткой». Разложите обои на полу. Раскрасьте плоской кистью подошву большого резинового сапога. Можно изобразить </w:t>
      </w:r>
      <w:r>
        <w:rPr>
          <w:rStyle w:val="c1"/>
          <w:color w:val="333333"/>
          <w:sz w:val="28"/>
          <w:szCs w:val="28"/>
        </w:rPr>
        <w:lastRenderedPageBreak/>
        <w:t xml:space="preserve">огромный подсолнух, дерево - великан и т. д. Фантазируйте. Предложите юному дарованию порисовать ладошками. Ребенок опускает в гуашь ладошку или окрашивает ее с помощью кисточки и делает отпечаток на бумаге. Не менее интересно будет вашему чаду заняться </w:t>
      </w:r>
      <w:proofErr w:type="spellStart"/>
      <w:r>
        <w:rPr>
          <w:rStyle w:val="c1"/>
          <w:color w:val="333333"/>
          <w:sz w:val="28"/>
          <w:szCs w:val="28"/>
        </w:rPr>
        <w:t>кляксографией</w:t>
      </w:r>
      <w:proofErr w:type="spellEnd"/>
      <w:r>
        <w:rPr>
          <w:rStyle w:val="c1"/>
          <w:color w:val="333333"/>
          <w:sz w:val="28"/>
          <w:szCs w:val="28"/>
        </w:rPr>
        <w:t xml:space="preserve"> с трубочкой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14:paraId="23955D17" w14:textId="77777777" w:rsidR="00505C08" w:rsidRDefault="00505C08" w:rsidP="00505C08">
      <w:pPr>
        <w:pStyle w:val="c0"/>
        <w:shd w:val="clear" w:color="auto" w:fill="FFFFFF"/>
        <w:spacing w:before="0" w:beforeAutospacing="0" w:after="0" w:afterAutospacing="0"/>
        <w:ind w:firstLine="1134"/>
        <w:jc w:val="center"/>
        <w:rPr>
          <w:rFonts w:ascii="Calibri" w:hAnsi="Calibri" w:cs="Calibri"/>
          <w:color w:val="000000"/>
          <w:sz w:val="22"/>
          <w:szCs w:val="22"/>
        </w:rPr>
      </w:pPr>
      <w:r>
        <w:rPr>
          <w:rStyle w:val="c3"/>
          <w:b/>
          <w:bCs/>
          <w:color w:val="333333"/>
          <w:sz w:val="28"/>
          <w:szCs w:val="28"/>
        </w:rPr>
        <w:t>Можно заняться лепкой.</w:t>
      </w:r>
    </w:p>
    <w:p w14:paraId="34211160"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Приготовьте солёное тесто и лепите из него с всякое - разное. Делается солёное тесто легко: 200 г соли, 200 г муки и 125мл воды. После того, как из теста вылеплено то, что было задумано, фигурки можно запечь в духовке, а потом раскрасить.</w:t>
      </w:r>
    </w:p>
    <w:p w14:paraId="73A4576E" w14:textId="77777777" w:rsidR="00505C08" w:rsidRDefault="00505C08" w:rsidP="00505C08">
      <w:pPr>
        <w:pStyle w:val="c0"/>
        <w:shd w:val="clear" w:color="auto" w:fill="FFFFFF"/>
        <w:spacing w:before="0" w:beforeAutospacing="0" w:after="0" w:afterAutospacing="0"/>
        <w:ind w:firstLine="1134"/>
        <w:jc w:val="center"/>
        <w:rPr>
          <w:rFonts w:ascii="Calibri" w:hAnsi="Calibri" w:cs="Calibri"/>
          <w:color w:val="000000"/>
          <w:sz w:val="22"/>
          <w:szCs w:val="22"/>
        </w:rPr>
      </w:pPr>
      <w:r>
        <w:rPr>
          <w:rStyle w:val="c3"/>
          <w:b/>
          <w:bCs/>
          <w:color w:val="333333"/>
          <w:sz w:val="28"/>
          <w:szCs w:val="28"/>
        </w:rPr>
        <w:t>Настольные игры</w:t>
      </w:r>
      <w:r>
        <w:rPr>
          <w:rStyle w:val="c1"/>
          <w:color w:val="333333"/>
          <w:sz w:val="28"/>
          <w:szCs w:val="28"/>
        </w:rPr>
        <w:t>.</w:t>
      </w:r>
    </w:p>
    <w:p w14:paraId="02BB02B6"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А сколько настольных игр незаслуженно пылится на полках шкафов в каждом доме! Дети вряд ли смогут их освоить самостоятельно, а вот совместные игры с родителями подарят ребятам поистине незабываемые минуты. Кроме того, есть игры, которые учат думать, и будут интересны в любом возрасте – шашки, шахматы. Поиграйте в игру «Чудесный мешочек»: завяжите глаза ребенку, пусть он вынимает из сумки их на ощупь и пытается объяснить, что ему попалось. Такая игра хорошо тренирует мелкую моторику, а также стимулирует тактильные ощущения. Если ребенок склонен к тихим занятиям, игра в конструктор, мозаика и пазлы, конечно, придутся ему по душе.</w:t>
      </w:r>
    </w:p>
    <w:p w14:paraId="5B63BB62"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Новогодние каникулы – отличное время, чтобы: устроить со своими детьми и их друзьями «Мастерскую Деда Мороза». Кто сказал, что Мастерская работает только до Нового года? Вовсе нет! Вырезать снежинки, делать ёлочные игрушки и гирлянды, учиться красиво паковать подарки можно до самого Старого Нового года.</w:t>
      </w:r>
    </w:p>
    <w:p w14:paraId="1C189272" w14:textId="77777777" w:rsidR="00505C08" w:rsidRDefault="00505C08" w:rsidP="00505C08">
      <w:pPr>
        <w:pStyle w:val="c0"/>
        <w:shd w:val="clear" w:color="auto" w:fill="FFFFFF"/>
        <w:spacing w:before="0" w:beforeAutospacing="0" w:after="0" w:afterAutospacing="0"/>
        <w:ind w:firstLine="1134"/>
        <w:jc w:val="center"/>
        <w:rPr>
          <w:rFonts w:ascii="Calibri" w:hAnsi="Calibri" w:cs="Calibri"/>
          <w:color w:val="000000"/>
          <w:sz w:val="22"/>
          <w:szCs w:val="22"/>
        </w:rPr>
      </w:pPr>
      <w:r>
        <w:rPr>
          <w:rStyle w:val="c3"/>
          <w:b/>
          <w:bCs/>
          <w:color w:val="333333"/>
          <w:sz w:val="28"/>
          <w:szCs w:val="28"/>
        </w:rPr>
        <w:t>И конечно, книга…</w:t>
      </w:r>
    </w:p>
    <w:p w14:paraId="75B6E2D9"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Дед Мороз против не будет, точно: читать каждый день ребенку хотя бы по одной сказке. Читайте детям сказки, читайте вместе с детьми. Читать сказку нужно так, чтобы ребенок сопереживал поступкам героев, с восторгом воспринимал добро и всей душой противился злу. Ведь сказка помогает формировать речь ребенка, его эмоциональную жизнь, воспитывает умение удивляться разнообразию мира, развивает воображение и фантазию.</w:t>
      </w:r>
    </w:p>
    <w:p w14:paraId="04298AF5"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6"/>
          <w:b/>
          <w:bCs/>
          <w:i/>
          <w:iCs/>
          <w:color w:val="333333"/>
          <w:sz w:val="28"/>
          <w:szCs w:val="28"/>
        </w:rPr>
        <w:t>Дорогие родители! Как бы вы ни задумали провести выходные дни с детьми, это должно нравиться и вам, и им. Выкиньте на время из головы все свои проблемы и расслабьтесь. Главное – чтобы удовольствие получила вся семья. И дети, и взрослые.</w:t>
      </w:r>
    </w:p>
    <w:p w14:paraId="48C490AD" w14:textId="77777777" w:rsidR="00505C08" w:rsidRDefault="00505C08" w:rsidP="00505C08">
      <w:pPr>
        <w:pStyle w:val="c5"/>
        <w:shd w:val="clear" w:color="auto" w:fill="FFFFFF"/>
        <w:spacing w:before="0" w:beforeAutospacing="0" w:after="0" w:afterAutospacing="0"/>
        <w:ind w:firstLine="1134"/>
        <w:rPr>
          <w:rFonts w:ascii="Calibri" w:hAnsi="Calibri" w:cs="Calibri"/>
          <w:color w:val="000000"/>
          <w:sz w:val="22"/>
          <w:szCs w:val="22"/>
        </w:rPr>
      </w:pPr>
      <w:r>
        <w:rPr>
          <w:rStyle w:val="c1"/>
          <w:color w:val="333333"/>
          <w:sz w:val="28"/>
          <w:szCs w:val="28"/>
        </w:rPr>
        <w:t>Вот секрет счастливых семейных праздников. Очень хочется надеется, что эта консультация-подсказка поможет, вам родителям организовать совместный отдых с детьми. И подарит много радостных, запоминающихся минут.</w:t>
      </w:r>
    </w:p>
    <w:p w14:paraId="6A09D253" w14:textId="2FDD22A2" w:rsidR="003F663E" w:rsidRPr="00CE44B4" w:rsidRDefault="00505C08" w:rsidP="00CE44B4">
      <w:pPr>
        <w:pStyle w:val="c5"/>
        <w:shd w:val="clear" w:color="auto" w:fill="FFFFFF"/>
        <w:spacing w:before="0" w:beforeAutospacing="0" w:after="0" w:afterAutospacing="0"/>
        <w:ind w:firstLine="1134"/>
        <w:rPr>
          <w:rFonts w:ascii="Calibri" w:hAnsi="Calibri" w:cs="Calibri"/>
          <w:color w:val="000000"/>
          <w:sz w:val="22"/>
          <w:szCs w:val="22"/>
        </w:rPr>
      </w:pPr>
      <w:r>
        <w:rPr>
          <w:rStyle w:val="c6"/>
          <w:b/>
          <w:bCs/>
          <w:i/>
          <w:iCs/>
          <w:color w:val="333333"/>
          <w:sz w:val="28"/>
          <w:szCs w:val="28"/>
        </w:rPr>
        <w:t>Счастливого Нового года и Рождества!</w:t>
      </w:r>
    </w:p>
    <w:sectPr w:rsidR="003F663E" w:rsidRPr="00CE44B4" w:rsidSect="003F6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5C08"/>
    <w:rsid w:val="003F663E"/>
    <w:rsid w:val="00505C08"/>
    <w:rsid w:val="007C42F3"/>
    <w:rsid w:val="00CE44B4"/>
    <w:rsid w:val="00D32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F9A4"/>
  <w15:docId w15:val="{684D51EE-A02B-4E5D-90D3-19B432C2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6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05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05C08"/>
  </w:style>
  <w:style w:type="paragraph" w:customStyle="1" w:styleId="c0">
    <w:name w:val="c0"/>
    <w:basedOn w:val="a"/>
    <w:rsid w:val="00505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5C08"/>
  </w:style>
  <w:style w:type="paragraph" w:customStyle="1" w:styleId="c5">
    <w:name w:val="c5"/>
    <w:basedOn w:val="a"/>
    <w:rsid w:val="00505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05C08"/>
  </w:style>
  <w:style w:type="character" w:customStyle="1" w:styleId="c2">
    <w:name w:val="c2"/>
    <w:basedOn w:val="a0"/>
    <w:rsid w:val="0050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87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1312</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Sorokina</dc:creator>
  <cp:lastModifiedBy>sadik572024@outlook.com</cp:lastModifiedBy>
  <cp:revision>3</cp:revision>
  <dcterms:created xsi:type="dcterms:W3CDTF">2024-12-22T11:56:00Z</dcterms:created>
  <dcterms:modified xsi:type="dcterms:W3CDTF">2024-12-23T07:36:00Z</dcterms:modified>
</cp:coreProperties>
</file>