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5E7" w:rsidRPr="00DB25E7" w:rsidRDefault="00DB25E7" w:rsidP="00DB25E7">
      <w:pPr>
        <w:tabs>
          <w:tab w:val="left" w:pos="2552"/>
        </w:tabs>
        <w:spacing w:after="0" w:line="240" w:lineRule="auto"/>
        <w:ind w:left="1560" w:hanging="2127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b/>
          <w:i/>
          <w:iCs/>
          <w:sz w:val="24"/>
          <w:szCs w:val="24"/>
          <w:lang w:bidi="en-US"/>
        </w:rPr>
        <w:t xml:space="preserve">                  </w:t>
      </w:r>
      <w:r w:rsidRPr="00DB25E7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Муниципальное бюджетное дошкольное образовательное учреждение</w:t>
      </w:r>
    </w:p>
    <w:p w:rsidR="00DB25E7" w:rsidRPr="00DB25E7" w:rsidRDefault="00DB25E7" w:rsidP="00DB25E7">
      <w:pPr>
        <w:tabs>
          <w:tab w:val="left" w:pos="2552"/>
        </w:tabs>
        <w:spacing w:after="0" w:line="240" w:lineRule="auto"/>
        <w:ind w:left="1560" w:hanging="2127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                          муниципального образования город Краснодар</w:t>
      </w:r>
    </w:p>
    <w:p w:rsidR="00DB25E7" w:rsidRPr="00DB25E7" w:rsidRDefault="00DB25E7" w:rsidP="00DB25E7">
      <w:pPr>
        <w:tabs>
          <w:tab w:val="left" w:pos="2552"/>
        </w:tabs>
        <w:spacing w:after="0" w:line="240" w:lineRule="auto"/>
        <w:ind w:left="1560" w:hanging="2127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                            «Детский сад общеразвивающего вида № 57»</w:t>
      </w:r>
    </w:p>
    <w:p w:rsidR="00DB25E7" w:rsidRPr="00DB25E7" w:rsidRDefault="00DB25E7" w:rsidP="00DB25E7">
      <w:pPr>
        <w:tabs>
          <w:tab w:val="left" w:pos="2552"/>
        </w:tabs>
        <w:spacing w:after="0" w:line="240" w:lineRule="auto"/>
        <w:ind w:left="2268" w:hanging="311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Arial Black"/>
          <w:b/>
          <w:i/>
          <w:sz w:val="36"/>
          <w:szCs w:val="36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Arial Black"/>
          <w:b/>
          <w:i/>
          <w:sz w:val="36"/>
          <w:szCs w:val="36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Arial Black"/>
          <w:b/>
          <w:i/>
          <w:sz w:val="36"/>
          <w:szCs w:val="36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Arial Black"/>
          <w:b/>
          <w:i/>
          <w:sz w:val="36"/>
          <w:szCs w:val="36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Arial Black"/>
          <w:b/>
          <w:i/>
          <w:sz w:val="36"/>
          <w:szCs w:val="36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Arial Black"/>
          <w:b/>
          <w:i/>
          <w:sz w:val="36"/>
          <w:szCs w:val="36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Arial Black"/>
          <w:b/>
          <w:i/>
          <w:sz w:val="36"/>
          <w:szCs w:val="36"/>
          <w:lang w:bidi="en-US"/>
        </w:rPr>
      </w:pPr>
      <w:r w:rsidRPr="00DB25E7">
        <w:rPr>
          <w:rFonts w:ascii="Times New Roman" w:eastAsia="Times New Roman" w:hAnsi="Times New Roman" w:cs="Arial Black"/>
          <w:b/>
          <w:i/>
          <w:sz w:val="36"/>
          <w:szCs w:val="36"/>
          <w:lang w:bidi="en-US"/>
        </w:rPr>
        <w:t xml:space="preserve">              </w:t>
      </w: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660033"/>
          <w:sz w:val="24"/>
          <w:szCs w:val="24"/>
          <w:lang w:bidi="en-US"/>
        </w:rPr>
        <w:t>КОНСУЛЬТАЦИЯ ДЛЯ РОДИТЕЛЕЙ СТАРШЕЙ ГРУППЫ</w:t>
      </w:r>
    </w:p>
    <w:p w:rsidR="00DB25E7" w:rsidRPr="00DB25E7" w:rsidRDefault="00DB25E7" w:rsidP="00DB25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33"/>
          <w:sz w:val="24"/>
          <w:szCs w:val="24"/>
          <w:lang w:bidi="en-US"/>
        </w:rPr>
      </w:pPr>
    </w:p>
    <w:p w:rsidR="00DB25E7" w:rsidRPr="00DB25E7" w:rsidRDefault="00DB25E7" w:rsidP="00DB25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33"/>
          <w:sz w:val="24"/>
          <w:szCs w:val="24"/>
          <w:lang w:bidi="en-US"/>
        </w:rPr>
      </w:pPr>
    </w:p>
    <w:p w:rsidR="00DB25E7" w:rsidRPr="00DB25E7" w:rsidRDefault="00DB25E7" w:rsidP="00DB25E7">
      <w:pPr>
        <w:spacing w:after="0" w:line="240" w:lineRule="auto"/>
        <w:ind w:right="720"/>
        <w:rPr>
          <w:rFonts w:ascii="Times New Roman" w:eastAsia="Times New Roman" w:hAnsi="Times New Roman" w:cs="Times New Roman"/>
          <w:b/>
          <w:i/>
          <w:color w:val="660033"/>
          <w:sz w:val="36"/>
          <w:szCs w:val="36"/>
          <w:lang w:bidi="en-US"/>
        </w:rPr>
      </w:pPr>
      <w:r w:rsidRPr="00DB25E7">
        <w:rPr>
          <w:rFonts w:ascii="Times New Roman" w:eastAsia="Times New Roman" w:hAnsi="Times New Roman" w:cs="Times New Roman"/>
          <w:b/>
          <w:i/>
          <w:color w:val="660033"/>
          <w:sz w:val="36"/>
          <w:szCs w:val="36"/>
          <w:lang w:bidi="en-US"/>
        </w:rPr>
        <w:t xml:space="preserve">                          «Тренажёры здоровья».</w:t>
      </w: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</w:t>
      </w: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</w:t>
      </w: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</w:t>
      </w: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 </w:t>
      </w: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  </w:t>
      </w:r>
      <w:r w:rsidRPr="00DB25E7">
        <w:rPr>
          <w:rFonts w:ascii="Times New Roman" w:eastAsia="Times New Roman" w:hAnsi="Times New Roman" w:cs="Arial Black"/>
          <w:sz w:val="24"/>
          <w:szCs w:val="24"/>
          <w:lang w:bidi="en-US"/>
        </w:rPr>
        <w:t>Подготовила:</w:t>
      </w:r>
    </w:p>
    <w:p w:rsidR="00DB25E7" w:rsidRPr="00DB25E7" w:rsidRDefault="00DB25E7" w:rsidP="00DB25E7">
      <w:pPr>
        <w:widowControl w:val="0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eastAsia="Times New Roman" w:hAnsi="Times New Roman" w:cs="Arial Black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Arial Black"/>
          <w:sz w:val="24"/>
          <w:szCs w:val="24"/>
          <w:lang w:bidi="en-US"/>
        </w:rPr>
        <w:t xml:space="preserve">                                                                                                                     воспитатель </w:t>
      </w:r>
      <w:proofErr w:type="spellStart"/>
      <w:r w:rsidRPr="00DB25E7">
        <w:rPr>
          <w:rFonts w:ascii="Times New Roman" w:eastAsia="Times New Roman" w:hAnsi="Times New Roman" w:cs="Arial Black"/>
          <w:sz w:val="24"/>
          <w:szCs w:val="24"/>
          <w:lang w:bidi="en-US"/>
        </w:rPr>
        <w:t>Коунова</w:t>
      </w:r>
      <w:proofErr w:type="spellEnd"/>
      <w:r w:rsidRPr="00DB25E7">
        <w:rPr>
          <w:rFonts w:ascii="Times New Roman" w:eastAsia="Times New Roman" w:hAnsi="Times New Roman" w:cs="Arial Black"/>
          <w:sz w:val="24"/>
          <w:szCs w:val="24"/>
          <w:lang w:bidi="en-US"/>
        </w:rPr>
        <w:t xml:space="preserve"> Г.Ш.</w:t>
      </w:r>
    </w:p>
    <w:p w:rsidR="00DB25E7" w:rsidRPr="00DB25E7" w:rsidRDefault="00DB25E7" w:rsidP="00DB25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</w:t>
      </w:r>
    </w:p>
    <w:p w:rsidR="00DB25E7" w:rsidRPr="00DB25E7" w:rsidRDefault="00DB25E7" w:rsidP="00DB2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</w:t>
      </w:r>
    </w:p>
    <w:p w:rsidR="00DB25E7" w:rsidRPr="00DB25E7" w:rsidRDefault="00DB25E7" w:rsidP="00DB2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B25E7" w:rsidRPr="00DB25E7" w:rsidRDefault="00DB25E7" w:rsidP="00DB25E7">
      <w:pPr>
        <w:spacing w:after="0" w:line="240" w:lineRule="auto"/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Август 2020г.</w:t>
      </w:r>
      <w:r w:rsidRPr="00DB25E7"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  <w:t xml:space="preserve"> 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  <w:lastRenderedPageBreak/>
        <w:t xml:space="preserve">                                            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99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color w:val="FF6600"/>
          <w:sz w:val="36"/>
          <w:szCs w:val="36"/>
          <w:lang w:bidi="en-US"/>
        </w:rPr>
        <w:t xml:space="preserve">                         Уважаемые родители!</w:t>
      </w:r>
      <w:r w:rsidRPr="00DB25E7">
        <w:rPr>
          <w:rFonts w:ascii="Times New Roman" w:eastAsia="Times New Roman" w:hAnsi="Times New Roman" w:cs="Times New Roman"/>
          <w:color w:val="FF6600"/>
          <w:sz w:val="36"/>
          <w:szCs w:val="36"/>
          <w:lang w:bidi="en-US"/>
        </w:rPr>
        <w:br/>
      </w:r>
      <w:r w:rsidRPr="00DB25E7">
        <w:rPr>
          <w:rFonts w:ascii="Times New Roman" w:eastAsia="Times New Roman" w:hAnsi="Times New Roman" w:cs="Times New Roman"/>
          <w:color w:val="FF6600"/>
          <w:sz w:val="24"/>
          <w:szCs w:val="24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Предложенное Вашему вниманию оборудование сделано своими руками.                 На первый взгляд это всего лишь поделки, сделанные мною, но в работе они незаменимые помощники. Интерес детей к различным новшествам вызывает положительные эмоции и это тонизирует организм в целом.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  <w:t xml:space="preserve">      Изготовления таких пособий не требует больших затрат. В основном мною был использован разнообразный бросовый материал: всё то, что наверняка найдется в любом доме из разряда ненужных вещей. Минимум затрат и времени! А в результате получаются очень яркие привлекающие к себе внимание пособия. Они помогают развивать мышцы рук, ног, координацию движений, меткость, ловкость, внимание.</w:t>
      </w:r>
    </w:p>
    <w:p w:rsidR="00DB25E7" w:rsidRPr="00DB25E7" w:rsidRDefault="00DB25E7" w:rsidP="00DB25E7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Такое оборудование вы можете изготовить вместе с детьми. Совместная работа будет увлекательным занятием для детей, поможет позитивно настроить их на занятия утренней гимнастикой и спортом.                                                                            </w:t>
      </w:r>
    </w:p>
    <w:p w:rsidR="00DB25E7" w:rsidRPr="00DB25E7" w:rsidRDefault="00DB25E7" w:rsidP="00DB25E7">
      <w:pPr>
        <w:spacing w:after="0" w:line="240" w:lineRule="auto"/>
        <w:ind w:left="-567" w:firstLine="425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Этим оборудованием можно не только заниматься спортом, но и заинтересовать детей в любое время дня. Предложить поиграть в соревновательные элементы вместе с семьёй, с гостями.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При изготовления такого оборудования важно учитывать некоторые правила: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  <w:t>1. Безопасность.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  <w:t>2. Максимальная эффективность.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  <w:t>3. Удобство в применении.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  <w:t>4. Компактность.                                                                                                                                             5. Универсальность.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  <w:t>6. Технологичность и простота в применении.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  <w:t>7. Эстетичность.                                                                                                                                                   8.Вес.                                                                                                                                                                               9.Длина</w:t>
      </w: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</w:p>
    <w:p w:rsidR="00DB25E7" w:rsidRPr="00DB25E7" w:rsidRDefault="00DB25E7" w:rsidP="00DB25E7">
      <w:pPr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bidi="en-US"/>
        </w:rPr>
        <w:t xml:space="preserve">                                                      </w:t>
      </w:r>
    </w:p>
    <w:p w:rsidR="00DB25E7" w:rsidRPr="00DB25E7" w:rsidRDefault="00DB25E7" w:rsidP="00DB25E7">
      <w:pPr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340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«Гантели».</w:t>
      </w:r>
    </w:p>
    <w:p w:rsidR="00DB25E7" w:rsidRPr="00DB25E7" w:rsidRDefault="00DB25E7" w:rsidP="00DB25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1323657" wp14:editId="0F7184FA">
            <wp:simplePos x="0" y="0"/>
            <wp:positionH relativeFrom="column">
              <wp:posOffset>-337185</wp:posOffset>
            </wp:positionH>
            <wp:positionV relativeFrom="paragraph">
              <wp:posOffset>179705</wp:posOffset>
            </wp:positionV>
            <wp:extent cx="3021965" cy="2143125"/>
            <wp:effectExtent l="0" t="0" r="6985" b="9525"/>
            <wp:wrapSquare wrapText="bothSides"/>
            <wp:docPr id="1" name="Рисунок 2" descr="гантел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антели-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E7" w:rsidRPr="00DB25E7" w:rsidRDefault="00DB25E7" w:rsidP="00DB25E7">
      <w:pPr>
        <w:tabs>
          <w:tab w:val="left" w:pos="567"/>
          <w:tab w:val="left" w:pos="3402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Пластиковые бутылки, деревянная палочка для соединения бутылок между собой, цветной скотч или изолента. Горох, песок, фасоль или любой другой материал для их наполнения. Можно сделать </w:t>
      </w:r>
      <w:r w:rsidRPr="00DB25E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гантели – конфетки.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Маленькие пластиковые бутылки, ткань и ленты для оформления «конфеты»</w:t>
      </w:r>
    </w:p>
    <w:p w:rsidR="00DB25E7" w:rsidRPr="00DB25E7" w:rsidRDefault="00DB25E7" w:rsidP="00DB25E7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Развитию силы рук, профилактике плоскостопия.</w:t>
      </w:r>
    </w:p>
    <w:p w:rsidR="00DB25E7" w:rsidRPr="00DB25E7" w:rsidRDefault="00DB25E7" w:rsidP="00DB25E7">
      <w:pPr>
        <w:tabs>
          <w:tab w:val="left" w:pos="567"/>
          <w:tab w:val="left" w:pos="3402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                                               </w:t>
      </w:r>
    </w:p>
    <w:p w:rsidR="00DB25E7" w:rsidRPr="00DB25E7" w:rsidRDefault="00DB25E7" w:rsidP="00DB25E7">
      <w:pPr>
        <w:tabs>
          <w:tab w:val="left" w:pos="567"/>
          <w:tab w:val="left" w:pos="3402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DB25E7">
        <w:rPr>
          <w:rFonts w:ascii="Times New Roman" w:eastAsia="Times New Roman" w:hAnsi="Times New Roman" w:cs="Times New Roman"/>
          <w:sz w:val="32"/>
          <w:szCs w:val="32"/>
          <w:lang w:bidi="en-US"/>
        </w:rPr>
        <w:t xml:space="preserve">                                     </w:t>
      </w:r>
      <w:r w:rsidRPr="00DB25E7">
        <w:rPr>
          <w:rFonts w:ascii="Times New Roman" w:eastAsia="Times New Roman" w:hAnsi="Times New Roman" w:cs="Times New Roman"/>
          <w:b/>
          <w:bCs/>
          <w:sz w:val="32"/>
          <w:szCs w:val="32"/>
          <w:lang w:bidi="en-US"/>
        </w:rPr>
        <w:t xml:space="preserve"> </w:t>
      </w:r>
    </w:p>
    <w:p w:rsidR="00DB25E7" w:rsidRPr="00DB25E7" w:rsidRDefault="00DB25E7" w:rsidP="00DB25E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«Мешочки для метания».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1134"/>
          <w:tab w:val="left" w:pos="4253"/>
          <w:tab w:val="left" w:pos="7371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E5B9D8B" wp14:editId="3049B29D">
            <wp:simplePos x="0" y="0"/>
            <wp:positionH relativeFrom="column">
              <wp:posOffset>-299085</wp:posOffset>
            </wp:positionH>
            <wp:positionV relativeFrom="paragraph">
              <wp:posOffset>-3810</wp:posOffset>
            </wp:positionV>
            <wp:extent cx="2990850" cy="2028825"/>
            <wp:effectExtent l="0" t="0" r="0" b="9525"/>
            <wp:wrapSquare wrapText="bothSides"/>
            <wp:docPr id="2" name="Рисунок 7" descr="DSCN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53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Плотная клеёнка, ткань, наполнитель – песок, горох или любой другой материал.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Формированию осанки, развитию силы рук, ловкости при метании в цель или даль, а также для развития мелкой моторики.                                                                                                                                  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Варианты использования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: Мешочек кладём на голову и движемся до определённой черты. Кто донёс и не      уронил, тот выиграл. 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Вес:</w:t>
      </w:r>
      <w:r w:rsidRPr="00DB25E7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  <w:t xml:space="preserve"> </w:t>
      </w:r>
      <w:r w:rsidRPr="00DB25E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Большой мешочек -500 гр., маленький -300 гр.</w:t>
      </w: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br/>
      </w:r>
    </w:p>
    <w:p w:rsidR="00DB25E7" w:rsidRPr="00DB25E7" w:rsidRDefault="00DB25E7" w:rsidP="00DB25E7">
      <w:pPr>
        <w:tabs>
          <w:tab w:val="left" w:pos="1134"/>
          <w:tab w:val="left" w:pos="4253"/>
          <w:tab w:val="left" w:pos="7371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                                                                                          </w:t>
      </w:r>
    </w:p>
    <w:p w:rsidR="00DB25E7" w:rsidRPr="00DB25E7" w:rsidRDefault="00DB25E7" w:rsidP="00DB25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  <w:t xml:space="preserve">                                        </w:t>
      </w:r>
    </w:p>
    <w:p w:rsidR="00DB25E7" w:rsidRPr="00DB25E7" w:rsidRDefault="00DB25E7" w:rsidP="00DB2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«Колечки».</w:t>
      </w:r>
    </w:p>
    <w:p w:rsidR="00DB25E7" w:rsidRPr="00DB25E7" w:rsidRDefault="00DB25E7" w:rsidP="00DB25E7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BB7B396" wp14:editId="1E9618E1">
            <wp:simplePos x="0" y="0"/>
            <wp:positionH relativeFrom="column">
              <wp:posOffset>-294640</wp:posOffset>
            </wp:positionH>
            <wp:positionV relativeFrom="paragraph">
              <wp:posOffset>170815</wp:posOffset>
            </wp:positionV>
            <wp:extent cx="2898775" cy="2204720"/>
            <wp:effectExtent l="0" t="0" r="0" b="5080"/>
            <wp:wrapSquare wrapText="bothSides"/>
            <wp:docPr id="3" name="Рисунок 13" descr="кол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оле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E7" w:rsidRPr="00DB25E7" w:rsidRDefault="00DB25E7" w:rsidP="00DB25E7">
      <w:pPr>
        <w:tabs>
          <w:tab w:val="left" w:pos="851"/>
          <w:tab w:val="left" w:pos="1134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</w:p>
    <w:p w:rsidR="00DB25E7" w:rsidRPr="00DB25E7" w:rsidRDefault="00DB25E7" w:rsidP="00DB25E7">
      <w:pPr>
        <w:tabs>
          <w:tab w:val="left" w:pos="851"/>
          <w:tab w:val="left" w:pos="1134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Контейнер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от шоколадного яйца, синтетический шнур. Принцип использования тот - же.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</w:p>
    <w:p w:rsidR="00DB25E7" w:rsidRPr="00DB25E7" w:rsidRDefault="00DB25E7" w:rsidP="00DB25E7">
      <w:pPr>
        <w:tabs>
          <w:tab w:val="left" w:pos="851"/>
          <w:tab w:val="left" w:pos="1134"/>
          <w:tab w:val="left" w:pos="7371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</w:t>
      </w:r>
      <w:r w:rsidRPr="00DB25E7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  <w:t xml:space="preserve">                                   </w:t>
      </w:r>
    </w:p>
    <w:p w:rsidR="00DB25E7" w:rsidRPr="00DB25E7" w:rsidRDefault="00DB25E7" w:rsidP="00DB25E7">
      <w:pPr>
        <w:tabs>
          <w:tab w:val="left" w:pos="851"/>
          <w:tab w:val="left" w:pos="1134"/>
          <w:tab w:val="left" w:pos="7371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</w:pPr>
    </w:p>
    <w:p w:rsidR="00DB25E7" w:rsidRPr="00DB25E7" w:rsidRDefault="00DB25E7" w:rsidP="00DB25E7">
      <w:pPr>
        <w:tabs>
          <w:tab w:val="left" w:pos="851"/>
          <w:tab w:val="left" w:pos="1134"/>
          <w:tab w:val="left" w:pos="7371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</w:pPr>
    </w:p>
    <w:p w:rsidR="00DB25E7" w:rsidRPr="00DB25E7" w:rsidRDefault="00DB25E7" w:rsidP="00DB25E7">
      <w:pPr>
        <w:tabs>
          <w:tab w:val="left" w:pos="851"/>
          <w:tab w:val="left" w:pos="1134"/>
          <w:tab w:val="left" w:pos="7371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</w:pPr>
    </w:p>
    <w:p w:rsidR="00DB25E7" w:rsidRPr="00DB25E7" w:rsidRDefault="00DB25E7" w:rsidP="00DB25E7">
      <w:pPr>
        <w:tabs>
          <w:tab w:val="left" w:pos="851"/>
          <w:tab w:val="left" w:pos="1134"/>
          <w:tab w:val="left" w:pos="7371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</w:pPr>
    </w:p>
    <w:p w:rsidR="00DB25E7" w:rsidRPr="00DB25E7" w:rsidRDefault="00DB25E7" w:rsidP="00DB25E7">
      <w:pPr>
        <w:tabs>
          <w:tab w:val="left" w:pos="851"/>
          <w:tab w:val="left" w:pos="1134"/>
          <w:tab w:val="left" w:pos="7371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</w:pPr>
    </w:p>
    <w:p w:rsidR="00DB25E7" w:rsidRPr="00DB25E7" w:rsidRDefault="00DB25E7" w:rsidP="00DB25E7">
      <w:pPr>
        <w:tabs>
          <w:tab w:val="left" w:pos="851"/>
          <w:tab w:val="left" w:pos="1134"/>
          <w:tab w:val="left" w:pos="7371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«Флажки».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1717661" wp14:editId="0201A0DD">
            <wp:simplePos x="0" y="0"/>
            <wp:positionH relativeFrom="column">
              <wp:posOffset>-365760</wp:posOffset>
            </wp:positionH>
            <wp:positionV relativeFrom="paragraph">
              <wp:posOffset>208915</wp:posOffset>
            </wp:positionV>
            <wp:extent cx="2971800" cy="2228850"/>
            <wp:effectExtent l="0" t="0" r="0" b="0"/>
            <wp:wrapSquare wrapText="bothSides"/>
            <wp:docPr id="4" name="Рисунок 6" descr="DSCN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53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E7" w:rsidRPr="00DB25E7" w:rsidRDefault="00DB25E7" w:rsidP="00DB25E7">
      <w:pPr>
        <w:tabs>
          <w:tab w:val="left" w:pos="567"/>
          <w:tab w:val="left" w:pos="851"/>
          <w:tab w:val="left" w:pos="1134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Ткань разного цвета, древко – палочка.                                                     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Развитию быстроты, ловкости, внимательности. Для выполнения танцевальных упражнений, для дыхательной гимнастики.                                                                                             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Варианты использования: </w:t>
      </w:r>
      <w:proofErr w:type="gramStart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В</w:t>
      </w:r>
      <w:proofErr w:type="gramEnd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руках два флажка. Нужно повторять движения за водящим. Постепенно скорость увеличивается, движения меняются.</w:t>
      </w:r>
    </w:p>
    <w:p w:rsidR="00DB25E7" w:rsidRPr="00DB25E7" w:rsidRDefault="00DB25E7" w:rsidP="00DB25E7">
      <w:pPr>
        <w:tabs>
          <w:tab w:val="left" w:pos="3402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                                                   </w:t>
      </w:r>
    </w:p>
    <w:p w:rsidR="00DB25E7" w:rsidRPr="00DB25E7" w:rsidRDefault="00DB25E7" w:rsidP="00DB25E7">
      <w:pPr>
        <w:tabs>
          <w:tab w:val="left" w:pos="340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</w:pPr>
    </w:p>
    <w:p w:rsidR="00DB25E7" w:rsidRPr="00DB25E7" w:rsidRDefault="00DB25E7" w:rsidP="00DB25E7">
      <w:pPr>
        <w:tabs>
          <w:tab w:val="left" w:pos="340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3300"/>
          <w:sz w:val="32"/>
          <w:szCs w:val="32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32"/>
          <w:szCs w:val="32"/>
          <w:lang w:bidi="en-US"/>
        </w:rPr>
        <w:t>«Веселые карандаши».</w:t>
      </w:r>
    </w:p>
    <w:p w:rsidR="00DB25E7" w:rsidRPr="00DB25E7" w:rsidRDefault="00DB25E7" w:rsidP="00DB25E7">
      <w:pPr>
        <w:tabs>
          <w:tab w:val="left" w:pos="3402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851"/>
          <w:tab w:val="left" w:pos="1134"/>
          <w:tab w:val="left" w:pos="3402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8D74EDE" wp14:editId="21A8935F">
            <wp:simplePos x="0" y="0"/>
            <wp:positionH relativeFrom="column">
              <wp:posOffset>-299085</wp:posOffset>
            </wp:positionH>
            <wp:positionV relativeFrom="paragraph">
              <wp:posOffset>-635</wp:posOffset>
            </wp:positionV>
            <wp:extent cx="3001645" cy="2247900"/>
            <wp:effectExtent l="0" t="0" r="8255" b="0"/>
            <wp:wrapSquare wrapText="bothSides"/>
            <wp:docPr id="5" name="Рисунок 11" descr="каранд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андаш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Материал: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Цветные карандаши, контейнер от шоколадного яйца, синтетический шнур.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Профилактике плоскостопия, улучшению кровообращения в пальцах, кистях рук и предплечий.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Варианты использования: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Массаж тыльной и внутренней стороны ладоней, кончиков пальцев, стоп  (вращение ствола карандаша).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</w:p>
    <w:p w:rsidR="00DB25E7" w:rsidRPr="00DB25E7" w:rsidRDefault="00DB25E7" w:rsidP="00DB25E7">
      <w:pPr>
        <w:tabs>
          <w:tab w:val="left" w:pos="3402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340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33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«Косички».</w:t>
      </w:r>
    </w:p>
    <w:p w:rsidR="00DB25E7" w:rsidRPr="00DB25E7" w:rsidRDefault="00DB25E7" w:rsidP="00DB25E7">
      <w:pPr>
        <w:tabs>
          <w:tab w:val="left" w:pos="340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851"/>
          <w:tab w:val="left" w:pos="1134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6F95624" wp14:editId="7B65AF59">
            <wp:simplePos x="0" y="0"/>
            <wp:positionH relativeFrom="column">
              <wp:posOffset>-337185</wp:posOffset>
            </wp:positionH>
            <wp:positionV relativeFrom="paragraph">
              <wp:posOffset>4445</wp:posOffset>
            </wp:positionV>
            <wp:extent cx="3048000" cy="2286000"/>
            <wp:effectExtent l="0" t="0" r="0" b="0"/>
            <wp:wrapSquare wrapText="bothSides"/>
            <wp:docPr id="6" name="Рисунок 5" descr="DSCN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N53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Синтетический шнур, «бельевая верёвка», полоски ткани, сделанные из детских колготок, поясов, заплетены в косичку; концы зафиксированы.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                                                                                                                                Способствует: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Развитию ловкости, координации движений при перешагивании, перепрыгивании, ходьбе по «косичке». Можно использовать для игр малой и высокой подвижности.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Длинна</w:t>
      </w:r>
      <w:r w:rsidRPr="00DB25E7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: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короткая -50см., длинная – 1,5м.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</w:p>
    <w:p w:rsidR="00DB25E7" w:rsidRPr="00DB25E7" w:rsidRDefault="00DB25E7" w:rsidP="00DB25E7">
      <w:pPr>
        <w:tabs>
          <w:tab w:val="left" w:pos="851"/>
          <w:tab w:val="left" w:pos="1134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«Разноцветные крышечки».</w:t>
      </w:r>
    </w:p>
    <w:p w:rsidR="00DB25E7" w:rsidRPr="00DB25E7" w:rsidRDefault="00DB25E7" w:rsidP="00DB25E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851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66A8575" wp14:editId="15B74E87">
            <wp:simplePos x="0" y="0"/>
            <wp:positionH relativeFrom="column">
              <wp:posOffset>-299085</wp:posOffset>
            </wp:positionH>
            <wp:positionV relativeFrom="paragraph">
              <wp:posOffset>3810</wp:posOffset>
            </wp:positionV>
            <wp:extent cx="3009900" cy="2257425"/>
            <wp:effectExtent l="0" t="0" r="0" b="9525"/>
            <wp:wrapSquare wrapText="bothSides"/>
            <wp:docPr id="7" name="Рисунок 16" descr="http://ped-kopilka.ru/upload/blogs/889_7ba553efd8e3946b211be9a71036ed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ped-kopilka.ru/upload/blogs/889_7ba553efd8e3946b211be9a71036ed77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Пластиковые бутылки, </w:t>
      </w:r>
      <w:proofErr w:type="spellStart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самоклеющая</w:t>
      </w:r>
      <w:proofErr w:type="spellEnd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пленка того же цвета, что и пробка, чтобы дети не запутались, какой цвет им нужно собирать.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Развитию ловкости, координации движений, сноровки и меткости.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Варианты использования: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Пробки рассыпаем на полу, перемешиваем. По команде: «Раз, два, три», дети собирают пробки, каждый своего цвета. Кто первый соберет, тот и молодец!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</w:p>
    <w:p w:rsidR="00DB25E7" w:rsidRPr="00DB25E7" w:rsidRDefault="00DB25E7" w:rsidP="00DB25E7">
      <w:pPr>
        <w:tabs>
          <w:tab w:val="left" w:pos="340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«Бильбоке».</w:t>
      </w:r>
    </w:p>
    <w:p w:rsidR="00DB25E7" w:rsidRPr="00DB25E7" w:rsidRDefault="00DB25E7" w:rsidP="00DB25E7">
      <w:pPr>
        <w:tabs>
          <w:tab w:val="left" w:pos="340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F8EC64D" wp14:editId="02128896">
            <wp:simplePos x="0" y="0"/>
            <wp:positionH relativeFrom="column">
              <wp:posOffset>-332105</wp:posOffset>
            </wp:positionH>
            <wp:positionV relativeFrom="paragraph">
              <wp:posOffset>-5715</wp:posOffset>
            </wp:positionV>
            <wp:extent cx="3048000" cy="2210435"/>
            <wp:effectExtent l="0" t="0" r="0" b="0"/>
            <wp:wrapSquare wrapText="bothSides"/>
            <wp:docPr id="8" name="Рисунок 8" descr="DSCN5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53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1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Пластиковые бутылки, шнур, контейнер от шоколадных яиц, </w:t>
      </w:r>
      <w:proofErr w:type="spellStart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самоклеющая</w:t>
      </w:r>
      <w:proofErr w:type="spellEnd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бумага, изолента.  К ручке пластмассовой бутылки привязан шнур, а другой её конец прикреплен к контейнеру от шоколадного яйца.                                                                                                                                           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Развитию глазомера, координации мелких движений, тренируют предплечье и кисти рук.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Варианты использования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: Дети подбрасывают контейнер вверх и бутылочкой ловят его. Если поймали - молодцы!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Длинна</w:t>
      </w:r>
      <w:r w:rsidRPr="00DB25E7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:</w:t>
      </w: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шнур 30см.</w:t>
      </w:r>
    </w:p>
    <w:p w:rsidR="00DB25E7" w:rsidRPr="00DB25E7" w:rsidRDefault="00DB25E7" w:rsidP="00DB25E7">
      <w:pPr>
        <w:tabs>
          <w:tab w:val="left" w:pos="567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567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«Мягкие мячики».</w:t>
      </w:r>
    </w:p>
    <w:p w:rsidR="00DB25E7" w:rsidRPr="00DB25E7" w:rsidRDefault="00DB25E7" w:rsidP="00DB25E7">
      <w:pPr>
        <w:spacing w:after="0" w:line="240" w:lineRule="auto"/>
        <w:rPr>
          <w:rFonts w:ascii="Times New Roman" w:eastAsia="Times New Roman" w:hAnsi="Times New Roman" w:cs="Times New Roman"/>
          <w:color w:val="FF6600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1134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35A47EC" wp14:editId="7055BB4C">
            <wp:simplePos x="0" y="0"/>
            <wp:positionH relativeFrom="column">
              <wp:posOffset>-337185</wp:posOffset>
            </wp:positionH>
            <wp:positionV relativeFrom="paragraph">
              <wp:posOffset>-4445</wp:posOffset>
            </wp:positionV>
            <wp:extent cx="3067050" cy="2295525"/>
            <wp:effectExtent l="0" t="0" r="0" b="9525"/>
            <wp:wrapSquare wrapText="bothSides"/>
            <wp:docPr id="9" name="Рисунок 19" descr="http://ped-kopilka.ru/upload/blogs/889_c09a190bda387764b5330f40b2e642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ed-kopilka.ru/upload/blogs/889_c09a190bda387764b5330f40b2e6428b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Материал: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Носки, </w:t>
      </w:r>
      <w:proofErr w:type="gramStart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колготки</w:t>
      </w:r>
      <w:proofErr w:type="gramEnd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бывшие в употреблении.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Развитию глазомера, ловкости, развивают мелкую моторику,  координацию движений, зоркость, меткость.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  <w:t xml:space="preserve"> Воспитывают волевые качества, внимание, быстроту реакции, умения регулировать и координировать движения, формируют навыки самоконтроля.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bidi="en-US"/>
        </w:rPr>
        <w:t xml:space="preserve">                                                       </w:t>
      </w: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«Кочки».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985FB4D" wp14:editId="1005E385">
            <wp:simplePos x="0" y="0"/>
            <wp:positionH relativeFrom="column">
              <wp:posOffset>-297180</wp:posOffset>
            </wp:positionH>
            <wp:positionV relativeFrom="paragraph">
              <wp:posOffset>139700</wp:posOffset>
            </wp:positionV>
            <wp:extent cx="3013075" cy="2256790"/>
            <wp:effectExtent l="0" t="0" r="0" b="0"/>
            <wp:wrapSquare wrapText="bothSides"/>
            <wp:docPr id="10" name="Рисунок 1" descr="к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ч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Можно сделать «кочки из трубок от линолеума, бумажных полотенец, туалетной бумаги. </w:t>
      </w:r>
      <w:r w:rsidRPr="00DB25E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Обвязать, обшить, разукрасить.</w:t>
      </w:r>
    </w:p>
    <w:p w:rsidR="00DB25E7" w:rsidRPr="00DB25E7" w:rsidRDefault="00DB25E7" w:rsidP="00DB25E7">
      <w:pPr>
        <w:tabs>
          <w:tab w:val="left" w:pos="567"/>
          <w:tab w:val="left" w:pos="1134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обучению детей перешагиванию, перепрыгиванию, можно обегать предметы.</w:t>
      </w:r>
      <w:r w:rsidRPr="00DB25E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</w:p>
    <w:p w:rsidR="00DB25E7" w:rsidRPr="00DB25E7" w:rsidRDefault="00DB25E7" w:rsidP="00DB25E7">
      <w:pPr>
        <w:tabs>
          <w:tab w:val="left" w:pos="567"/>
          <w:tab w:val="left" w:pos="1134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 xml:space="preserve">                                           </w:t>
      </w:r>
    </w:p>
    <w:p w:rsidR="00DB25E7" w:rsidRPr="00DB25E7" w:rsidRDefault="00DB25E7" w:rsidP="00DB25E7">
      <w:pPr>
        <w:tabs>
          <w:tab w:val="left" w:pos="567"/>
          <w:tab w:val="left" w:pos="1134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567"/>
          <w:tab w:val="left" w:pos="1134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 xml:space="preserve"> «Дыхательный тренажер».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406BF9F" wp14:editId="4EA4F172">
            <wp:simplePos x="0" y="0"/>
            <wp:positionH relativeFrom="column">
              <wp:posOffset>-345440</wp:posOffset>
            </wp:positionH>
            <wp:positionV relativeFrom="paragraph">
              <wp:posOffset>93980</wp:posOffset>
            </wp:positionV>
            <wp:extent cx="2860040" cy="2083435"/>
            <wp:effectExtent l="0" t="0" r="0" b="0"/>
            <wp:wrapSquare wrapText="bothSides"/>
            <wp:docPr id="11" name="Рисунок 18" descr="http://63sad.ru/img/content/vosp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63sad.ru/img/content/vosp14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Arial" w:eastAsia="Times New Roman" w:hAnsi="Arial" w:cs="Times New Roman"/>
          <w:b/>
          <w:bCs/>
          <w:i/>
          <w:iCs/>
          <w:kern w:val="32"/>
          <w:sz w:val="28"/>
          <w:szCs w:val="28"/>
          <w:lang w:bidi="en-US"/>
        </w:rPr>
        <w:t xml:space="preserve">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Пластиковая бутылка, наполненная конфетти, фольгой, кусочками пенопласта и т.д., в которой проделываются дырки. Трубочка для коктейля.                                                                       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Развитию правильного дыхания (вдох через нос, выдох через рот). 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Варианты использования: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Ребенок дует в трубочку, вставленную в крышку. Дыхательные упражнения, в игровой деятельности.</w:t>
      </w:r>
    </w:p>
    <w:p w:rsidR="00DB25E7" w:rsidRPr="00DB25E7" w:rsidRDefault="00DB25E7" w:rsidP="00DB25E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DB25E7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                                                    </w:t>
      </w:r>
      <w:proofErr w:type="spellStart"/>
      <w:r w:rsidRPr="00DB25E7">
        <w:rPr>
          <w:rFonts w:ascii="Times New Roman" w:eastAsia="Times New Roman" w:hAnsi="Times New Roman" w:cs="Times New Roman"/>
          <w:b/>
          <w:color w:val="FF3300"/>
          <w:sz w:val="28"/>
          <w:szCs w:val="28"/>
          <w:lang w:bidi="en-US"/>
        </w:rPr>
        <w:t>Тонель</w:t>
      </w:r>
      <w:proofErr w:type="spellEnd"/>
      <w:r w:rsidRPr="00DB25E7">
        <w:rPr>
          <w:rFonts w:ascii="Times New Roman" w:eastAsia="Times New Roman" w:hAnsi="Times New Roman" w:cs="Times New Roman"/>
          <w:b/>
          <w:color w:val="FF3300"/>
          <w:sz w:val="28"/>
          <w:szCs w:val="28"/>
          <w:lang w:bidi="en-US"/>
        </w:rPr>
        <w:t>».</w:t>
      </w:r>
    </w:p>
    <w:p w:rsidR="00DB25E7" w:rsidRPr="00DB25E7" w:rsidRDefault="00DB25E7" w:rsidP="00DB2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31F1F9F9" wp14:editId="761145A3">
            <wp:simplePos x="0" y="0"/>
            <wp:positionH relativeFrom="column">
              <wp:posOffset>-343535</wp:posOffset>
            </wp:positionH>
            <wp:positionV relativeFrom="paragraph">
              <wp:posOffset>-1270</wp:posOffset>
            </wp:positionV>
            <wp:extent cx="2909570" cy="2176145"/>
            <wp:effectExtent l="0" t="0" r="5080" b="0"/>
            <wp:wrapSquare wrapText="bothSides"/>
            <wp:docPr id="12" name="Рисунок 12" descr="DSCN5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53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Материал:</w:t>
      </w:r>
      <w:r w:rsidRPr="00DB25E7">
        <w:rPr>
          <w:rFonts w:ascii="Arial" w:eastAsia="Times New Roman" w:hAnsi="Arial" w:cs="Times New Roman"/>
          <w:b/>
          <w:bCs/>
          <w:i/>
          <w:iCs/>
          <w:kern w:val="32"/>
          <w:sz w:val="28"/>
          <w:szCs w:val="28"/>
          <w:lang w:bidi="en-US"/>
        </w:rPr>
        <w:t xml:space="preserve">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«Бочка» из -</w:t>
      </w:r>
      <w:proofErr w:type="gramStart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под игрушек</w:t>
      </w:r>
      <w:proofErr w:type="gramEnd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                                                                            Способствует: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Развитию движений и совершенствованию двигательных функций. Предупреждает нарушение </w:t>
      </w:r>
      <w:proofErr w:type="spellStart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опорно</w:t>
      </w:r>
      <w:proofErr w:type="spellEnd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двигательного аппарата.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</w:p>
    <w:p w:rsidR="00DB25E7" w:rsidRPr="00DB25E7" w:rsidRDefault="00DB25E7" w:rsidP="00DB25E7">
      <w:pPr>
        <w:spacing w:after="0" w:line="240" w:lineRule="auto"/>
        <w:ind w:left="1134" w:hanging="1418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1134" w:hanging="1418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66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«Дорожки для профилактики плоскостопия».</w:t>
      </w:r>
    </w:p>
    <w:p w:rsidR="00DB25E7" w:rsidRPr="00DB25E7" w:rsidRDefault="00DB25E7" w:rsidP="00DB25E7">
      <w:pPr>
        <w:tabs>
          <w:tab w:val="left" w:pos="3969"/>
          <w:tab w:val="left" w:pos="4395"/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DF882" wp14:editId="471601BF">
            <wp:extent cx="2905125" cy="2181225"/>
            <wp:effectExtent l="0" t="0" r="9525" b="9525"/>
            <wp:docPr id="13" name="Рисунок 12" descr="DSCN5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N53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DB2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37B26" wp14:editId="7EE7093E">
            <wp:extent cx="2905125" cy="2181225"/>
            <wp:effectExtent l="0" t="0" r="9525" b="9525"/>
            <wp:docPr id="14" name="Рисунок 11" descr="DSCN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N538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B0F9CAD" wp14:editId="37147A99">
            <wp:simplePos x="0" y="0"/>
            <wp:positionH relativeFrom="column">
              <wp:posOffset>-335915</wp:posOffset>
            </wp:positionH>
            <wp:positionV relativeFrom="paragraph">
              <wp:posOffset>112395</wp:posOffset>
            </wp:positionV>
            <wp:extent cx="2908935" cy="2206625"/>
            <wp:effectExtent l="0" t="0" r="5715" b="3175"/>
            <wp:wrapSquare wrapText="bothSides"/>
            <wp:docPr id="15" name="Рисунок 15" descr="DSCN5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N539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Плотная ткань, линолеум, </w:t>
      </w:r>
      <w:proofErr w:type="spellStart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самоклеющая</w:t>
      </w:r>
      <w:proofErr w:type="spellEnd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бумага, резиновый коврик.  Разнообразный материал для массажа стопы: камни, крышечки, пуговицы, использованные фломастеры, крупы и многое другое.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Профилактике </w:t>
      </w:r>
      <w:proofErr w:type="gramStart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плоскостопия,  укрепляют</w:t>
      </w:r>
      <w:proofErr w:type="gramEnd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иммунитет.  Развивают внимание, мышление, сообразительность.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 xml:space="preserve">                                                     </w:t>
      </w:r>
    </w:p>
    <w:p w:rsidR="00DB25E7" w:rsidRPr="00DB25E7" w:rsidRDefault="00DB25E7" w:rsidP="00DB25E7">
      <w:pPr>
        <w:tabs>
          <w:tab w:val="left" w:pos="567"/>
          <w:tab w:val="left" w:pos="1134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FF66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10FA5CD0" wp14:editId="64072F32">
            <wp:simplePos x="0" y="0"/>
            <wp:positionH relativeFrom="column">
              <wp:posOffset>2854960</wp:posOffset>
            </wp:positionH>
            <wp:positionV relativeFrom="paragraph">
              <wp:posOffset>385445</wp:posOffset>
            </wp:positionV>
            <wp:extent cx="3054985" cy="2270125"/>
            <wp:effectExtent l="0" t="0" r="0" b="0"/>
            <wp:wrapSquare wrapText="bothSides"/>
            <wp:docPr id="16" name="Рисунок 8" descr="DSCN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53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7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«Султанчики, ленточки».</w:t>
      </w:r>
      <w:r w:rsidRPr="00DB25E7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FC7415F" wp14:editId="720FFF09">
            <wp:simplePos x="0" y="0"/>
            <wp:positionH relativeFrom="column">
              <wp:posOffset>-494030</wp:posOffset>
            </wp:positionH>
            <wp:positionV relativeFrom="paragraph">
              <wp:posOffset>149860</wp:posOffset>
            </wp:positionV>
            <wp:extent cx="3070860" cy="2301240"/>
            <wp:effectExtent l="0" t="0" r="0" b="3810"/>
            <wp:wrapSquare wrapText="bothSides"/>
            <wp:docPr id="17" name="Рисунок 9" descr="DSCN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N537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разноцветные ленты, пластиковые мешки, колечки, </w:t>
      </w:r>
      <w:proofErr w:type="spellStart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резиночки</w:t>
      </w:r>
      <w:proofErr w:type="spellEnd"/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развитию внимания, ловкости.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Варианты использования: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праздники, танцы, подвижные игры или просто для хорошего настроения.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Длинна ленточки</w:t>
      </w:r>
      <w:r w:rsidRPr="00DB25E7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: 30см.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</w:p>
    <w:p w:rsidR="00DB25E7" w:rsidRPr="00DB25E7" w:rsidRDefault="00DB25E7" w:rsidP="00DB25E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</w:t>
      </w:r>
      <w:proofErr w:type="spellStart"/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Моталочки</w:t>
      </w:r>
      <w:proofErr w:type="spellEnd"/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».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85E89" wp14:editId="28EE4680">
            <wp:extent cx="2905125" cy="2085975"/>
            <wp:effectExtent l="0" t="0" r="9525" b="9525"/>
            <wp:docPr id="18" name="Рисунок 10" descr="DSCN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53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DB25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F7FD0" wp14:editId="2AB42201">
            <wp:extent cx="2924175" cy="2105025"/>
            <wp:effectExtent l="0" t="0" r="9525" b="9525"/>
            <wp:docPr id="19" name="Рисунок 19" descr="мота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оталоч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32"/>
          <w:szCs w:val="32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мягкие игрушки, атласные ленточки и палочки.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развитию мелкой моторики пальцев рук и развивают ловкость.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Длинна: 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ленточки и </w:t>
      </w:r>
      <w:r w:rsidRPr="00DB25E7">
        <w:rPr>
          <w:rFonts w:ascii="Times New Roman" w:eastAsia="Times New Roman" w:hAnsi="Times New Roman" w:cs="Times New Roman"/>
          <w:sz w:val="24"/>
          <w:szCs w:val="24"/>
          <w:lang w:bidi="en-US"/>
        </w:rPr>
        <w:t>шнура –3 м.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</w:pPr>
    </w:p>
    <w:p w:rsidR="00DB25E7" w:rsidRPr="00DB25E7" w:rsidRDefault="00DB25E7" w:rsidP="00DB25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FF3300"/>
          <w:sz w:val="28"/>
          <w:szCs w:val="28"/>
          <w:lang w:eastAsia="ru-RU"/>
        </w:rPr>
      </w:pPr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«</w:t>
      </w:r>
      <w:proofErr w:type="spellStart"/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Массажеры</w:t>
      </w:r>
      <w:proofErr w:type="spellEnd"/>
      <w:r w:rsidRPr="00DB25E7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bidi="en-US"/>
        </w:rPr>
        <w:t>».</w:t>
      </w:r>
    </w:p>
    <w:p w:rsidR="00DB25E7" w:rsidRPr="00DB25E7" w:rsidRDefault="00DB25E7" w:rsidP="00DB25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A23C0FD" wp14:editId="6608239C">
            <wp:simplePos x="0" y="0"/>
            <wp:positionH relativeFrom="column">
              <wp:posOffset>2885440</wp:posOffset>
            </wp:positionH>
            <wp:positionV relativeFrom="paragraph">
              <wp:posOffset>227330</wp:posOffset>
            </wp:positionV>
            <wp:extent cx="3042285" cy="2117725"/>
            <wp:effectExtent l="0" t="0" r="5715" b="0"/>
            <wp:wrapSquare wrapText="bothSides"/>
            <wp:docPr id="20" name="Рисунок 20" descr="трен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енаже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11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5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8AF7DE7" wp14:editId="11CD8F0F">
            <wp:simplePos x="0" y="0"/>
            <wp:positionH relativeFrom="column">
              <wp:posOffset>-343535</wp:posOffset>
            </wp:positionH>
            <wp:positionV relativeFrom="paragraph">
              <wp:posOffset>227330</wp:posOffset>
            </wp:positionV>
            <wp:extent cx="3036570" cy="2117725"/>
            <wp:effectExtent l="0" t="0" r="0" b="0"/>
            <wp:wrapSquare wrapText="bothSides"/>
            <wp:docPr id="21" name="Рисунок 10" descr="b971aac4ecfad961e0352bce11086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971aac4ecfad961e0352bce11086d4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11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5E7" w:rsidRPr="00DB25E7" w:rsidRDefault="00DB25E7" w:rsidP="00DB25E7">
      <w:pPr>
        <w:tabs>
          <w:tab w:val="left" w:pos="1134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DB25E7" w:rsidRPr="00DB25E7" w:rsidRDefault="00DB25E7" w:rsidP="00DB25E7">
      <w:pPr>
        <w:tabs>
          <w:tab w:val="left" w:pos="1134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Материал: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Капсулы от шоколадных яиц, ручки от 5 литровых бутылок, шнур, шило; рукавички или перчатки, бусинки и пуговицы.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br/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Способствуют: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Укреплению мышц спины, груди и ног. Повышению общего тонуса организма (помогают оказывать позитивное влияние на рост и развитие детского организма, снимают усталость, улучшают циркуляцию крови, успокаивают нервную систему). Укрепляют иммунитет и улучшают эмоциональное состояние ребёнка.                                                                                  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Варианты использования: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DB25E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Д</w:t>
      </w: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ети делают массаж всех частей тела себе и друг дружке.</w:t>
      </w:r>
    </w:p>
    <w:p w:rsidR="00DB25E7" w:rsidRPr="00DB25E7" w:rsidRDefault="00DB25E7" w:rsidP="00DB25E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DB25E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DB25E7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 xml:space="preserve">    </w:t>
      </w:r>
    </w:p>
    <w:p w:rsidR="00DB25E7" w:rsidRPr="00DB25E7" w:rsidRDefault="00DB25E7" w:rsidP="00DB25E7">
      <w:pPr>
        <w:spacing w:after="0" w:line="240" w:lineRule="auto"/>
        <w:ind w:left="-567" w:hanging="1"/>
        <w:jc w:val="center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DB25E7">
        <w:rPr>
          <w:rFonts w:ascii="Times New Roman" w:eastAsia="Times New Roman" w:hAnsi="Times New Roman" w:cs="Times New Roman"/>
          <w:sz w:val="28"/>
          <w:szCs w:val="28"/>
          <w:lang w:bidi="en-US"/>
        </w:rPr>
        <w:t>Будьте здоровы.</w:t>
      </w:r>
    </w:p>
    <w:p w:rsidR="009B128F" w:rsidRDefault="009B128F">
      <w:bookmarkStart w:id="0" w:name="_GoBack"/>
      <w:bookmarkEnd w:id="0"/>
    </w:p>
    <w:sectPr w:rsidR="009B1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C79"/>
    <w:rsid w:val="00025C79"/>
    <w:rsid w:val="009B128F"/>
    <w:rsid w:val="00DB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B413F-8F94-429A-87BF-BA4B6F390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1435</Words>
  <Characters>8182</Characters>
  <Application>Microsoft Office Word</Application>
  <DocSecurity>0</DocSecurity>
  <Lines>68</Lines>
  <Paragraphs>19</Paragraphs>
  <ScaleCrop>false</ScaleCrop>
  <Company/>
  <LinksUpToDate>false</LinksUpToDate>
  <CharactersWithSpaces>9598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смит</dc:creator>
  <cp:keywords/>
  <dc:description/>
  <cp:lastModifiedBy>смит</cp:lastModifiedBy>
  <cp:revision>3</cp:revision>
  <dcterms:created xsi:type="dcterms:W3CDTF">2020-08-18T08:08:00Z</dcterms:created>
  <dcterms:modified xsi:type="dcterms:W3CDTF">2020-08-18T08:09:00Z</dcterms:modified>
</cp:coreProperties>
</file>